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ADC28" w14:textId="05E46C79"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721D7A">
            <w:rPr>
              <w:rFonts w:ascii="Calibri" w:eastAsia="Calibri" w:hAnsi="Calibri" w:cs="Calibri"/>
              <w:color w:val="000000"/>
              <w:sz w:val="22"/>
              <w:szCs w:val="22"/>
            </w:rPr>
            <w:t>en el artículo 42 de la Ley de Contrataciones Públicas para el Estado de Guanajuato.</w:t>
          </w:r>
        </w:sdtContent>
      </w:sdt>
    </w:p>
    <w:p w14:paraId="120ADC29"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120ADC2A" w14:textId="77777777"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120ADC2B" w14:textId="77777777" w:rsidR="00285A9D" w:rsidRPr="00F74502" w:rsidRDefault="00285A9D" w:rsidP="00F74502">
      <w:pPr>
        <w:rPr>
          <w:rFonts w:ascii="Calibri" w:eastAsia="Calibri" w:hAnsi="Calibri" w:cs="Calibri"/>
          <w:color w:val="000000"/>
          <w:sz w:val="22"/>
          <w:szCs w:val="22"/>
        </w:rPr>
      </w:pPr>
    </w:p>
    <w:p w14:paraId="120ADC2C" w14:textId="62C9CC90"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721D7A">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120ADC2D" w14:textId="77777777" w:rsidR="00285A9D" w:rsidRPr="00F74502" w:rsidRDefault="00285A9D" w:rsidP="00F74502">
      <w:pPr>
        <w:rPr>
          <w:rFonts w:ascii="Calibri" w:eastAsia="Calibri" w:hAnsi="Calibri" w:cs="Calibri"/>
          <w:color w:val="000000"/>
          <w:sz w:val="22"/>
          <w:szCs w:val="22"/>
        </w:rPr>
      </w:pPr>
    </w:p>
    <w:p w14:paraId="120ADC2E"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120ADC2F" w14:textId="77777777" w:rsidR="00267F24" w:rsidRPr="00F74502" w:rsidRDefault="00267F24" w:rsidP="00F74502">
      <w:pPr>
        <w:rPr>
          <w:rFonts w:ascii="Calibri" w:eastAsia="Calibri" w:hAnsi="Calibri" w:cs="Calibri"/>
          <w:color w:val="000000"/>
          <w:sz w:val="22"/>
          <w:szCs w:val="22"/>
        </w:rPr>
      </w:pPr>
    </w:p>
    <w:p w14:paraId="120ADC30"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120ADC31" w14:textId="77777777" w:rsidR="00267F24" w:rsidRPr="00F74502" w:rsidRDefault="00267F24" w:rsidP="00F74502">
      <w:pPr>
        <w:rPr>
          <w:rFonts w:ascii="Calibri" w:eastAsia="Calibri" w:hAnsi="Calibri" w:cs="Calibri"/>
          <w:sz w:val="22"/>
          <w:szCs w:val="22"/>
        </w:rPr>
      </w:pPr>
    </w:p>
    <w:p w14:paraId="120ADC32"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120ADC33"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120ADC34" w14:textId="77777777"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20ADC35" w14:textId="77777777" w:rsidR="00F74502" w:rsidRPr="00F74502" w:rsidRDefault="00F74502" w:rsidP="00F74502">
      <w:pPr>
        <w:rPr>
          <w:rFonts w:ascii="Calibri" w:eastAsia="Calibri" w:hAnsi="Calibri" w:cs="Calibri"/>
          <w:color w:val="000000"/>
          <w:sz w:val="22"/>
          <w:szCs w:val="22"/>
        </w:rPr>
      </w:pPr>
    </w:p>
    <w:p w14:paraId="120ADC36" w14:textId="530CCACE"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721D7A">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120ADC37"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120ADC38" w14:textId="6BE236C4"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721D7A">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721D7A">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120ADC39" w14:textId="77777777" w:rsidR="003F685E" w:rsidRPr="00F74502" w:rsidRDefault="003F685E" w:rsidP="00F74502">
      <w:pPr>
        <w:rPr>
          <w:rFonts w:ascii="Calibri" w:eastAsia="Calibri" w:hAnsi="Calibri" w:cs="Calibri"/>
          <w:color w:val="000000"/>
          <w:sz w:val="22"/>
          <w:szCs w:val="22"/>
        </w:rPr>
      </w:pPr>
    </w:p>
    <w:p w14:paraId="120ADC3A" w14:textId="106A1E73"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B1243C">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B1243C">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20ADC3B"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120ADC3C" w14:textId="073DA9E1"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B1243C">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120ADC3D" w14:textId="77777777" w:rsidR="00414151" w:rsidRPr="00F74502" w:rsidRDefault="00414151" w:rsidP="00F74502">
      <w:pPr>
        <w:rPr>
          <w:rFonts w:ascii="Calibri" w:eastAsia="Calibri" w:hAnsi="Calibri" w:cs="Calibri"/>
          <w:sz w:val="22"/>
          <w:szCs w:val="22"/>
        </w:rPr>
      </w:pPr>
    </w:p>
    <w:p w14:paraId="120ADC3E" w14:textId="2B7E3A18"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B1243C">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120ADC3F" w14:textId="77777777" w:rsidR="00285A9D" w:rsidRPr="00F74502" w:rsidRDefault="00285A9D" w:rsidP="00F74502">
      <w:pPr>
        <w:rPr>
          <w:rFonts w:ascii="Calibri" w:eastAsia="Calibri" w:hAnsi="Calibri" w:cs="Calibri"/>
          <w:sz w:val="22"/>
          <w:szCs w:val="22"/>
        </w:rPr>
      </w:pPr>
    </w:p>
    <w:p w14:paraId="120ADC40" w14:textId="7A54BD64"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B1243C">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20ADC41"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120ADC42" w14:textId="38F6590D"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B1243C">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120ADC43" w14:textId="77777777" w:rsidR="00164D10" w:rsidRDefault="00164D10" w:rsidP="00164D10">
      <w:pPr>
        <w:pStyle w:val="Prrafodelista"/>
        <w:rPr>
          <w:rFonts w:ascii="Calibri" w:eastAsia="Calibri" w:hAnsi="Calibri" w:cs="Calibri"/>
          <w:color w:val="000000"/>
          <w:sz w:val="22"/>
          <w:szCs w:val="22"/>
        </w:rPr>
      </w:pPr>
    </w:p>
    <w:p w14:paraId="120ADC44" w14:textId="1FE31A65"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B1243C">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120ADC45" w14:textId="77777777" w:rsidR="007538DA" w:rsidRPr="00F74502" w:rsidRDefault="007538DA" w:rsidP="00F74502">
      <w:pPr>
        <w:rPr>
          <w:rFonts w:ascii="Calibri" w:eastAsia="Calibri" w:hAnsi="Calibri" w:cs="Calibri"/>
          <w:color w:val="000000"/>
          <w:sz w:val="22"/>
          <w:szCs w:val="22"/>
        </w:rPr>
      </w:pPr>
    </w:p>
    <w:p w14:paraId="120ADC46" w14:textId="273A7941"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B1243C">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B1243C">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20ADC47" w14:textId="77777777" w:rsidR="008149B5" w:rsidRPr="00F74502" w:rsidRDefault="008149B5" w:rsidP="00F74502">
      <w:pPr>
        <w:rPr>
          <w:rFonts w:ascii="Calibri" w:eastAsia="Calibri" w:hAnsi="Calibri" w:cs="Calibri"/>
          <w:color w:val="000000"/>
          <w:sz w:val="22"/>
          <w:szCs w:val="22"/>
        </w:rPr>
      </w:pPr>
    </w:p>
    <w:p w14:paraId="120ADC48" w14:textId="2BF1E1A5"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B1243C">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B1243C">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B1243C">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120ADC49"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120ADC4A" w14:textId="77777777"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120ADC4B"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120ADC4C" w14:textId="77777777"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120ADC4D"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120ADC4E" w14:textId="6359EE71"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B1243C">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B1243C">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B1243C">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120ADC4F" w14:textId="77777777" w:rsidR="00F74502" w:rsidRPr="00F74502" w:rsidRDefault="00F74502" w:rsidP="00F74502">
      <w:pPr>
        <w:rPr>
          <w:rFonts w:ascii="Calibri" w:eastAsia="Calibri" w:hAnsi="Calibri" w:cs="Calibri"/>
          <w:sz w:val="22"/>
          <w:szCs w:val="22"/>
        </w:rPr>
      </w:pPr>
    </w:p>
    <w:p w14:paraId="120ADC50" w14:textId="5E1B87C9"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B1243C">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120ADC51"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120ADC52"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20ADC53" w14:textId="77777777" w:rsidR="0015397B" w:rsidRDefault="0015397B" w:rsidP="0015397B">
      <w:pPr>
        <w:pStyle w:val="Prrafodelista"/>
        <w:rPr>
          <w:rFonts w:ascii="Calibri" w:eastAsia="Calibri" w:hAnsi="Calibri" w:cs="Calibri"/>
          <w:color w:val="000000"/>
          <w:sz w:val="22"/>
          <w:szCs w:val="22"/>
        </w:rPr>
      </w:pPr>
    </w:p>
    <w:p w14:paraId="120ADC54" w14:textId="4E8D316D"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756781">
            <w:rPr>
              <w:rFonts w:ascii="Calibri" w:eastAsia="Calibri" w:hAnsi="Calibri" w:cs="Calibri"/>
              <w:color w:val="000000"/>
              <w:sz w:val="22"/>
              <w:szCs w:val="22"/>
            </w:rPr>
            <w:t>Anexo K</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w:t>
      </w:r>
      <w:r w:rsidRPr="00B87128">
        <w:rPr>
          <w:rFonts w:ascii="Calibri" w:eastAsia="Calibri" w:hAnsi="Calibri" w:cs="Calibri"/>
          <w:color w:val="000000"/>
          <w:sz w:val="22"/>
          <w:szCs w:val="22"/>
        </w:rPr>
        <w:lastRenderedPageBreak/>
        <w:t>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120ADC55" w14:textId="77777777" w:rsidR="00B87128" w:rsidRDefault="00B87128" w:rsidP="00B87128">
      <w:pPr>
        <w:pStyle w:val="Prrafodelista"/>
        <w:rPr>
          <w:rFonts w:ascii="Calibri" w:eastAsia="Calibri" w:hAnsi="Calibri" w:cs="Calibri"/>
          <w:color w:val="000000"/>
          <w:sz w:val="22"/>
          <w:szCs w:val="22"/>
        </w:rPr>
      </w:pPr>
    </w:p>
    <w:p w14:paraId="120ADC56" w14:textId="77777777"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20ADC57"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120ADC58" w14:textId="77777777" w:rsidR="00B87128" w:rsidRPr="00756781"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12</w:t>
      </w:r>
      <w:r w:rsidRPr="00756781">
        <w:rPr>
          <w:rFonts w:ascii="Calibri" w:eastAsia="Calibri" w:hAnsi="Calibri" w:cs="Calibri"/>
          <w:color w:val="000000"/>
          <w:sz w:val="22"/>
          <w:szCs w:val="22"/>
        </w:rPr>
        <w:t xml:space="preserve">3 </w:t>
      </w:r>
      <w:proofErr w:type="spellStart"/>
      <w:r w:rsidRPr="00756781">
        <w:rPr>
          <w:rFonts w:ascii="Calibri" w:eastAsia="Calibri" w:hAnsi="Calibri" w:cs="Calibri"/>
          <w:color w:val="000000"/>
          <w:sz w:val="22"/>
          <w:szCs w:val="22"/>
        </w:rPr>
        <w:t>Duodecies</w:t>
      </w:r>
      <w:proofErr w:type="spellEnd"/>
      <w:r w:rsidRPr="00756781">
        <w:rPr>
          <w:rFonts w:ascii="Calibri" w:eastAsia="Calibri" w:hAnsi="Calibri" w:cs="Calibri"/>
          <w:color w:val="000000"/>
          <w:sz w:val="22"/>
          <w:szCs w:val="22"/>
        </w:rPr>
        <w:t xml:space="preserve">, 123 </w:t>
      </w:r>
      <w:proofErr w:type="spellStart"/>
      <w:r w:rsidRPr="00756781">
        <w:rPr>
          <w:rFonts w:ascii="Calibri" w:eastAsia="Calibri" w:hAnsi="Calibri" w:cs="Calibri"/>
          <w:color w:val="000000"/>
          <w:sz w:val="22"/>
          <w:szCs w:val="22"/>
        </w:rPr>
        <w:t>Terdecies</w:t>
      </w:r>
      <w:proofErr w:type="spellEnd"/>
      <w:r w:rsidRPr="00756781">
        <w:rPr>
          <w:rFonts w:ascii="Calibri" w:eastAsia="Calibri" w:hAnsi="Calibri" w:cs="Calibri"/>
          <w:color w:val="000000"/>
          <w:sz w:val="22"/>
          <w:szCs w:val="22"/>
        </w:rPr>
        <w:t xml:space="preserve">, 123 </w:t>
      </w:r>
      <w:proofErr w:type="spellStart"/>
      <w:r w:rsidRPr="00756781">
        <w:rPr>
          <w:rFonts w:ascii="Calibri" w:eastAsia="Calibri" w:hAnsi="Calibri" w:cs="Calibri"/>
          <w:color w:val="000000"/>
          <w:sz w:val="22"/>
          <w:szCs w:val="22"/>
        </w:rPr>
        <w:t>Quaterdecies</w:t>
      </w:r>
      <w:proofErr w:type="spellEnd"/>
      <w:r w:rsidRPr="00756781">
        <w:rPr>
          <w:rFonts w:ascii="Calibri" w:eastAsia="Calibri" w:hAnsi="Calibri" w:cs="Calibri"/>
          <w:color w:val="000000"/>
          <w:sz w:val="22"/>
          <w:szCs w:val="22"/>
        </w:rPr>
        <w:t xml:space="preserve">, 123 </w:t>
      </w:r>
      <w:proofErr w:type="spellStart"/>
      <w:r w:rsidRPr="00756781">
        <w:rPr>
          <w:rFonts w:ascii="Calibri" w:eastAsia="Calibri" w:hAnsi="Calibri" w:cs="Calibri"/>
          <w:color w:val="000000"/>
          <w:sz w:val="22"/>
          <w:szCs w:val="22"/>
        </w:rPr>
        <w:t>Quindecies</w:t>
      </w:r>
      <w:proofErr w:type="spellEnd"/>
      <w:r w:rsidRPr="00756781">
        <w:rPr>
          <w:rFonts w:ascii="Calibri" w:eastAsia="Calibri" w:hAnsi="Calibri" w:cs="Calibri"/>
          <w:color w:val="000000"/>
          <w:sz w:val="22"/>
          <w:szCs w:val="22"/>
        </w:rPr>
        <w:t xml:space="preserve">, 123 </w:t>
      </w:r>
      <w:proofErr w:type="spellStart"/>
      <w:r w:rsidRPr="00756781">
        <w:rPr>
          <w:rFonts w:ascii="Calibri" w:eastAsia="Calibri" w:hAnsi="Calibri" w:cs="Calibri"/>
          <w:color w:val="000000"/>
          <w:sz w:val="22"/>
          <w:szCs w:val="22"/>
        </w:rPr>
        <w:t>Septdecies</w:t>
      </w:r>
      <w:proofErr w:type="spellEnd"/>
      <w:r w:rsidRPr="00756781">
        <w:rPr>
          <w:rFonts w:ascii="Calibri" w:eastAsia="Calibri" w:hAnsi="Calibri" w:cs="Calibri"/>
          <w:color w:val="000000"/>
          <w:sz w:val="22"/>
          <w:szCs w:val="22"/>
        </w:rPr>
        <w:t xml:space="preserve">, 123 </w:t>
      </w:r>
      <w:proofErr w:type="spellStart"/>
      <w:r w:rsidRPr="00756781">
        <w:rPr>
          <w:rFonts w:ascii="Calibri" w:eastAsia="Calibri" w:hAnsi="Calibri" w:cs="Calibri"/>
          <w:color w:val="000000"/>
          <w:sz w:val="22"/>
          <w:szCs w:val="22"/>
        </w:rPr>
        <w:t>Octodecies</w:t>
      </w:r>
      <w:proofErr w:type="spellEnd"/>
      <w:r w:rsidRPr="00756781">
        <w:rPr>
          <w:rFonts w:ascii="Calibri" w:eastAsia="Calibri" w:hAnsi="Calibri" w:cs="Calibri"/>
          <w:color w:val="000000"/>
          <w:sz w:val="22"/>
          <w:szCs w:val="22"/>
        </w:rPr>
        <w:t xml:space="preserve">, y 123 </w:t>
      </w:r>
      <w:proofErr w:type="spellStart"/>
      <w:r w:rsidRPr="00756781">
        <w:rPr>
          <w:rFonts w:ascii="Calibri" w:eastAsia="Calibri" w:hAnsi="Calibri" w:cs="Calibri"/>
          <w:color w:val="000000"/>
          <w:sz w:val="22"/>
          <w:szCs w:val="22"/>
        </w:rPr>
        <w:t>Novodecies</w:t>
      </w:r>
      <w:proofErr w:type="spellEnd"/>
      <w:r w:rsidRPr="00756781">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120ADC59" w14:textId="77777777" w:rsidR="00F74502" w:rsidRPr="00756781" w:rsidRDefault="00F74502" w:rsidP="00BD75FE">
      <w:pPr>
        <w:pStyle w:val="Prrafodelista"/>
        <w:rPr>
          <w:rFonts w:ascii="Calibri" w:eastAsia="Calibri" w:hAnsi="Calibri" w:cs="Calibri"/>
          <w:sz w:val="22"/>
          <w:szCs w:val="22"/>
        </w:rPr>
      </w:pPr>
    </w:p>
    <w:p w14:paraId="120ADC5D" w14:textId="77777777" w:rsidR="00085EE3" w:rsidRPr="00756781"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56781">
        <w:rPr>
          <w:rFonts w:ascii="Calibri" w:eastAsia="Calibri" w:hAnsi="Calibri" w:cs="Calibri"/>
          <w:color w:val="000000"/>
          <w:sz w:val="22"/>
          <w:szCs w:val="22"/>
        </w:rPr>
        <w:t xml:space="preserve">Manifiesto bajo protesta de decir verdad que los bienes ofertados son nuevos y en ningún </w:t>
      </w:r>
      <w:r w:rsidR="006D75FD" w:rsidRPr="00756781">
        <w:rPr>
          <w:rFonts w:ascii="Calibri" w:eastAsia="Calibri" w:hAnsi="Calibri" w:cs="Calibri"/>
          <w:color w:val="000000"/>
          <w:sz w:val="22"/>
          <w:szCs w:val="22"/>
        </w:rPr>
        <w:t>caso reconstruidos o reciclados.</w:t>
      </w:r>
    </w:p>
    <w:p w14:paraId="120ADC5E" w14:textId="77777777" w:rsidR="006E3E49" w:rsidRPr="00756781" w:rsidRDefault="006E3E49" w:rsidP="006E3E49">
      <w:pPr>
        <w:pStyle w:val="Prrafodelista"/>
        <w:rPr>
          <w:rFonts w:ascii="Calibri" w:eastAsia="Calibri" w:hAnsi="Calibri" w:cs="Calibri"/>
          <w:color w:val="000000"/>
          <w:sz w:val="22"/>
          <w:szCs w:val="22"/>
        </w:rPr>
      </w:pPr>
    </w:p>
    <w:p w14:paraId="6358766C" w14:textId="77777777" w:rsidR="00756781" w:rsidRPr="00756781" w:rsidRDefault="00406EA8" w:rsidP="0075678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56781">
        <w:rPr>
          <w:rFonts w:ascii="Calibri" w:eastAsia="Calibri" w:hAnsi="Calibri" w:cs="Calibri"/>
          <w:color w:val="000000"/>
          <w:sz w:val="22"/>
          <w:szCs w:val="22"/>
        </w:rPr>
        <w:t>Manifiesto bajo protesta de decir verdad que</w:t>
      </w:r>
      <w:r w:rsidR="006E3E49" w:rsidRPr="00756781">
        <w:rPr>
          <w:rFonts w:ascii="Calibri" w:eastAsia="Calibri" w:hAnsi="Calibri" w:cs="Calibri"/>
          <w:color w:val="000000"/>
          <w:sz w:val="22"/>
          <w:szCs w:val="22"/>
        </w:rPr>
        <w:t>,</w:t>
      </w:r>
      <w:r w:rsidRPr="00756781">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53C3F1F0" w14:textId="77777777" w:rsidR="00756781" w:rsidRPr="00756781" w:rsidRDefault="00756781" w:rsidP="00756781">
      <w:pPr>
        <w:pStyle w:val="Prrafodelista"/>
        <w:rPr>
          <w:rFonts w:ascii="Calibri" w:eastAsia="Calibri" w:hAnsi="Calibri" w:cs="Calibri"/>
          <w:color w:val="000000"/>
          <w:sz w:val="22"/>
          <w:szCs w:val="22"/>
        </w:rPr>
      </w:pPr>
    </w:p>
    <w:p w14:paraId="4DEFEC4A" w14:textId="77777777" w:rsidR="00756781" w:rsidRPr="00756781" w:rsidRDefault="00756781" w:rsidP="0075678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56781">
        <w:rPr>
          <w:rFonts w:ascii="Calibri" w:eastAsia="Calibri" w:hAnsi="Calibri" w:cs="Calibri"/>
          <w:color w:val="000000"/>
          <w:sz w:val="22"/>
          <w:szCs w:val="22"/>
        </w:rPr>
        <w:t xml:space="preserve">Manifiesto bajo protesta de decir verdad que los bienes ofertados cumplen con los requisitos de calidad señalados en </w:t>
      </w:r>
      <w:proofErr w:type="spellStart"/>
      <w:r w:rsidRPr="00756781">
        <w:rPr>
          <w:rFonts w:ascii="Calibri" w:eastAsia="Calibri" w:hAnsi="Calibri" w:cs="Calibri"/>
          <w:color w:val="000000"/>
          <w:sz w:val="22"/>
          <w:szCs w:val="22"/>
        </w:rPr>
        <w:t>el</w:t>
      </w:r>
      <w:proofErr w:type="spellEnd"/>
      <w:r w:rsidRPr="00756781">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Selecciona el Anexo"/>
          <w:tag w:val="Selecciona el Anexo"/>
          <w:id w:val="-1036733795"/>
          <w:placeholder>
            <w:docPart w:val="0A6333897F594603BF98BD6B777BD245"/>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Pr="00756781">
            <w:rPr>
              <w:rFonts w:ascii="Calibri" w:eastAsia="Calibri" w:hAnsi="Calibri" w:cs="Calibri"/>
              <w:color w:val="000000"/>
              <w:sz w:val="22"/>
              <w:szCs w:val="22"/>
            </w:rPr>
            <w:t>Anexo H</w:t>
          </w:r>
        </w:sdtContent>
      </w:sdt>
      <w:r w:rsidRPr="00756781">
        <w:rPr>
          <w:rFonts w:ascii="Calibri" w:eastAsia="Calibri" w:hAnsi="Calibri" w:cs="Calibri"/>
          <w:color w:val="000000"/>
          <w:sz w:val="22"/>
          <w:szCs w:val="22"/>
        </w:rPr>
        <w:t xml:space="preserve"> y que, en caso de resultar adjudicado, al suministro de los bienes, entregaré los discos originales y cartas de garantía de los fabricantes en los términos que en cada caso se establezca en dicho anexo. </w:t>
      </w:r>
    </w:p>
    <w:p w14:paraId="0848C18E" w14:textId="77777777" w:rsidR="00756781" w:rsidRPr="00756781" w:rsidRDefault="00756781" w:rsidP="00756781">
      <w:pPr>
        <w:pStyle w:val="Prrafodelista"/>
        <w:rPr>
          <w:rFonts w:ascii="Calibri" w:eastAsia="Calibri" w:hAnsi="Calibri" w:cs="Calibri"/>
          <w:color w:val="000000"/>
          <w:sz w:val="22"/>
          <w:szCs w:val="22"/>
        </w:rPr>
      </w:pPr>
    </w:p>
    <w:p w14:paraId="12C29E83" w14:textId="62B82853" w:rsidR="00756781" w:rsidRPr="00756781" w:rsidRDefault="00756781" w:rsidP="0075678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56781">
        <w:rPr>
          <w:rFonts w:ascii="Calibri" w:eastAsia="Calibri" w:hAnsi="Calibri" w:cs="Calibri"/>
          <w:color w:val="000000"/>
          <w:sz w:val="22"/>
          <w:szCs w:val="22"/>
        </w:rPr>
        <w:t xml:space="preserve">Manifiesto bajo protesta de decir verdad que, en caso de resultar adjudicado, garantizaré que los bienes que sean abiertos para verificar el cumplimiento de los requisitos de calidad solicitados en </w:t>
      </w:r>
      <w:proofErr w:type="spellStart"/>
      <w:r w:rsidRPr="00756781">
        <w:rPr>
          <w:rFonts w:ascii="Calibri" w:eastAsia="Calibri" w:hAnsi="Calibri" w:cs="Calibri"/>
          <w:color w:val="000000"/>
          <w:sz w:val="22"/>
          <w:szCs w:val="22"/>
        </w:rPr>
        <w:t>el</w:t>
      </w:r>
      <w:proofErr w:type="spellEnd"/>
      <w:r w:rsidRPr="00756781">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Selecciona el Anexo"/>
          <w:tag w:val="Selecciona el Anexo"/>
          <w:id w:val="-128406700"/>
          <w:placeholder>
            <w:docPart w:val="FFD37D206B464472A87D3C8E92A6ACFB"/>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Pr="00756781">
            <w:rPr>
              <w:rFonts w:ascii="Calibri" w:eastAsia="Calibri" w:hAnsi="Calibri" w:cs="Calibri"/>
              <w:color w:val="000000"/>
              <w:sz w:val="22"/>
              <w:szCs w:val="22"/>
            </w:rPr>
            <w:t>Anexo H</w:t>
          </w:r>
        </w:sdtContent>
      </w:sdt>
      <w:r w:rsidRPr="00756781">
        <w:rPr>
          <w:rFonts w:ascii="Calibri" w:eastAsia="Calibri" w:hAnsi="Calibri" w:cs="Calibri"/>
          <w:color w:val="000000"/>
          <w:sz w:val="22"/>
          <w:szCs w:val="22"/>
        </w:rPr>
        <w:t>, no perderán las garantías ofertadas.</w:t>
      </w:r>
    </w:p>
    <w:p w14:paraId="120ADC6D" w14:textId="77777777" w:rsidR="00557AC6" w:rsidRPr="00756781" w:rsidRDefault="00557AC6">
      <w:pPr>
        <w:pBdr>
          <w:top w:val="nil"/>
          <w:left w:val="nil"/>
          <w:bottom w:val="nil"/>
          <w:right w:val="nil"/>
          <w:between w:val="nil"/>
        </w:pBdr>
        <w:ind w:right="-375"/>
        <w:jc w:val="both"/>
        <w:rPr>
          <w:rFonts w:ascii="Calibri" w:eastAsia="Calibri" w:hAnsi="Calibri" w:cs="Calibri"/>
          <w:color w:val="000000"/>
          <w:sz w:val="22"/>
          <w:szCs w:val="22"/>
        </w:rPr>
      </w:pPr>
    </w:p>
    <w:p w14:paraId="120ADC6E" w14:textId="77777777" w:rsidR="00085EE3" w:rsidRPr="00756781"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756781">
        <w:rPr>
          <w:rFonts w:ascii="Calibri" w:eastAsia="Calibri" w:hAnsi="Calibri" w:cs="Calibri"/>
          <w:b/>
          <w:color w:val="000000"/>
          <w:sz w:val="22"/>
          <w:szCs w:val="22"/>
        </w:rPr>
        <w:t>Nota: El presente documento no deberá ser modificado en redacción y ni en el orden presentado.</w:t>
      </w:r>
    </w:p>
    <w:p w14:paraId="120ADC6F"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756781">
        <w:rPr>
          <w:rFonts w:ascii="Calibri" w:eastAsia="Calibri" w:hAnsi="Calibri" w:cs="Calibri"/>
          <w:b/>
          <w:color w:val="000000"/>
          <w:sz w:val="22"/>
          <w:szCs w:val="22"/>
        </w:rPr>
        <w:t>En caso de omitir alguno de los puntos anteriormente relacionados</w:t>
      </w:r>
      <w:r w:rsidR="002B6AC2" w:rsidRPr="00756781">
        <w:rPr>
          <w:rFonts w:ascii="Calibri" w:eastAsia="Calibri" w:hAnsi="Calibri" w:cs="Calibri"/>
          <w:b/>
          <w:color w:val="000000"/>
          <w:sz w:val="22"/>
          <w:szCs w:val="22"/>
        </w:rPr>
        <w:t xml:space="preserve"> podrá ser</w:t>
      </w:r>
      <w:r w:rsidRPr="00756781">
        <w:rPr>
          <w:rFonts w:ascii="Calibri" w:eastAsia="Calibri" w:hAnsi="Calibri" w:cs="Calibri"/>
          <w:b/>
          <w:color w:val="000000"/>
          <w:sz w:val="22"/>
          <w:szCs w:val="22"/>
        </w:rPr>
        <w:t xml:space="preserve"> causa de descalificación.</w:t>
      </w:r>
      <w:r w:rsidRPr="00AB6D47">
        <w:rPr>
          <w:rFonts w:ascii="Calibri" w:eastAsia="Calibri" w:hAnsi="Calibri" w:cs="Calibri"/>
          <w:b/>
          <w:color w:val="000000"/>
          <w:sz w:val="22"/>
          <w:szCs w:val="22"/>
        </w:rPr>
        <w:t xml:space="preserve"> </w:t>
      </w:r>
    </w:p>
    <w:p w14:paraId="120ADC70"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120ADC71"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120ADC72"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120ADC7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120ADCB0" w14:textId="588A9182" w:rsidR="003F44FD" w:rsidRPr="00756781" w:rsidRDefault="00406EA8" w:rsidP="00756781">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bookmarkStart w:id="0" w:name="_heading=h.gjdgxs" w:colFirst="0" w:colLast="0"/>
      <w:bookmarkEnd w:id="0"/>
    </w:p>
    <w:sectPr w:rsidR="003F44FD" w:rsidRPr="00756781">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578D5" w14:textId="77777777" w:rsidR="00362A6A" w:rsidRDefault="00362A6A">
      <w:r>
        <w:separator/>
      </w:r>
    </w:p>
  </w:endnote>
  <w:endnote w:type="continuationSeparator" w:id="0">
    <w:p w14:paraId="5F01236A" w14:textId="77777777" w:rsidR="00362A6A" w:rsidRDefault="00362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ADCB9"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120ADCBA"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ADCBB"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120ADCBC"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DE847" w14:textId="77777777" w:rsidR="00362A6A" w:rsidRDefault="00362A6A">
      <w:r>
        <w:separator/>
      </w:r>
    </w:p>
  </w:footnote>
  <w:footnote w:type="continuationSeparator" w:id="0">
    <w:p w14:paraId="39264A3A" w14:textId="77777777" w:rsidR="00362A6A" w:rsidRDefault="00362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ADCB5"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120ADCB8" w14:textId="087DC09A" w:rsidR="00085EE3" w:rsidRDefault="00721D7A">
    <w:pPr>
      <w:pBdr>
        <w:top w:val="nil"/>
        <w:left w:val="nil"/>
        <w:bottom w:val="nil"/>
        <w:right w:val="nil"/>
        <w:between w:val="nil"/>
      </w:pBdr>
      <w:tabs>
        <w:tab w:val="center" w:pos="4252"/>
        <w:tab w:val="right" w:pos="8504"/>
      </w:tabs>
      <w:jc w:val="center"/>
      <w:rPr>
        <w:b/>
        <w:color w:val="000000"/>
        <w:sz w:val="20"/>
        <w:szCs w:val="20"/>
      </w:rPr>
    </w:pPr>
    <w:r>
      <w:rPr>
        <w:rFonts w:ascii="Arial Black" w:eastAsia="Arial Black" w:hAnsi="Arial Black" w:cs="Arial Black"/>
        <w:b/>
        <w:color w:val="000000"/>
        <w:sz w:val="22"/>
        <w:szCs w:val="22"/>
      </w:rPr>
      <w:t>40051001-050-25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201791991">
    <w:abstractNumId w:val="12"/>
  </w:num>
  <w:num w:numId="2" w16cid:durableId="459418869">
    <w:abstractNumId w:val="3"/>
  </w:num>
  <w:num w:numId="3" w16cid:durableId="1290014810">
    <w:abstractNumId w:val="7"/>
  </w:num>
  <w:num w:numId="4" w16cid:durableId="951591400">
    <w:abstractNumId w:val="8"/>
  </w:num>
  <w:num w:numId="5" w16cid:durableId="87122820">
    <w:abstractNumId w:val="5"/>
  </w:num>
  <w:num w:numId="6" w16cid:durableId="845635481">
    <w:abstractNumId w:val="14"/>
  </w:num>
  <w:num w:numId="7" w16cid:durableId="720134562">
    <w:abstractNumId w:val="16"/>
  </w:num>
  <w:num w:numId="8" w16cid:durableId="1121151339">
    <w:abstractNumId w:val="0"/>
  </w:num>
  <w:num w:numId="9" w16cid:durableId="126243805">
    <w:abstractNumId w:val="11"/>
  </w:num>
  <w:num w:numId="10" w16cid:durableId="894662082">
    <w:abstractNumId w:val="1"/>
  </w:num>
  <w:num w:numId="11" w16cid:durableId="2032565145">
    <w:abstractNumId w:val="10"/>
  </w:num>
  <w:num w:numId="12" w16cid:durableId="2095472464">
    <w:abstractNumId w:val="9"/>
  </w:num>
  <w:num w:numId="13" w16cid:durableId="919213315">
    <w:abstractNumId w:val="13"/>
  </w:num>
  <w:num w:numId="14" w16cid:durableId="277031592">
    <w:abstractNumId w:val="2"/>
  </w:num>
  <w:num w:numId="15" w16cid:durableId="1783064392">
    <w:abstractNumId w:val="15"/>
  </w:num>
  <w:num w:numId="16" w16cid:durableId="700740874">
    <w:abstractNumId w:val="4"/>
  </w:num>
  <w:num w:numId="17" w16cid:durableId="755517126">
    <w:abstractNumId w:val="6"/>
  </w:num>
  <w:num w:numId="18" w16cid:durableId="1519902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653232">
    <w:abstractNumId w:val="14"/>
  </w:num>
  <w:num w:numId="20" w16cid:durableId="5703131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62A6A"/>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21D7A"/>
    <w:rsid w:val="007538DA"/>
    <w:rsid w:val="00756781"/>
    <w:rsid w:val="00757606"/>
    <w:rsid w:val="0076460C"/>
    <w:rsid w:val="0078031F"/>
    <w:rsid w:val="00781B56"/>
    <w:rsid w:val="007867A2"/>
    <w:rsid w:val="00796DBE"/>
    <w:rsid w:val="007A5112"/>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1243C"/>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E034F5"/>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ADC27"/>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
      <w:docPartPr>
        <w:name w:val="0A6333897F594603BF98BD6B777BD245"/>
        <w:category>
          <w:name w:val="General"/>
          <w:gallery w:val="placeholder"/>
        </w:category>
        <w:types>
          <w:type w:val="bbPlcHdr"/>
        </w:types>
        <w:behaviors>
          <w:behavior w:val="content"/>
        </w:behaviors>
        <w:guid w:val="{96315195-8AD7-4BC1-A1C0-FAEB37526220}"/>
      </w:docPartPr>
      <w:docPartBody>
        <w:p w:rsidR="00000000" w:rsidRDefault="005A5F0E" w:rsidP="005A5F0E">
          <w:pPr>
            <w:pStyle w:val="0A6333897F594603BF98BD6B777BD245"/>
          </w:pPr>
          <w:r w:rsidRPr="00245C7E">
            <w:rPr>
              <w:rStyle w:val="Textodelmarcadordeposicin"/>
            </w:rPr>
            <w:t>Elija un elemento.</w:t>
          </w:r>
        </w:p>
      </w:docPartBody>
    </w:docPart>
    <w:docPart>
      <w:docPartPr>
        <w:name w:val="FFD37D206B464472A87D3C8E92A6ACFB"/>
        <w:category>
          <w:name w:val="General"/>
          <w:gallery w:val="placeholder"/>
        </w:category>
        <w:types>
          <w:type w:val="bbPlcHdr"/>
        </w:types>
        <w:behaviors>
          <w:behavior w:val="content"/>
        </w:behaviors>
        <w:guid w:val="{6A1F419D-AED1-4970-B756-017948BDF1DD}"/>
      </w:docPartPr>
      <w:docPartBody>
        <w:p w:rsidR="00000000" w:rsidRDefault="005A5F0E" w:rsidP="005A5F0E">
          <w:pPr>
            <w:pStyle w:val="FFD37D206B464472A87D3C8E92A6ACFB"/>
          </w:pPr>
          <w:r w:rsidRPr="00245C7E">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5547A"/>
    <w:rsid w:val="001A2663"/>
    <w:rsid w:val="00221D50"/>
    <w:rsid w:val="003064C8"/>
    <w:rsid w:val="00360B19"/>
    <w:rsid w:val="003B2F11"/>
    <w:rsid w:val="003F5891"/>
    <w:rsid w:val="00425824"/>
    <w:rsid w:val="004A45E6"/>
    <w:rsid w:val="00526C4D"/>
    <w:rsid w:val="005A5F0E"/>
    <w:rsid w:val="006818B0"/>
    <w:rsid w:val="006A528B"/>
    <w:rsid w:val="006E1A9C"/>
    <w:rsid w:val="007A5112"/>
    <w:rsid w:val="007B375F"/>
    <w:rsid w:val="007B6C47"/>
    <w:rsid w:val="008C4789"/>
    <w:rsid w:val="009B1CD7"/>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A5F0E"/>
    <w:rPr>
      <w:color w:val="808080"/>
    </w:rPr>
  </w:style>
  <w:style w:type="paragraph" w:customStyle="1" w:styleId="0A6333897F594603BF98BD6B777BD245">
    <w:name w:val="0A6333897F594603BF98BD6B777BD245"/>
    <w:rsid w:val="005A5F0E"/>
    <w:pPr>
      <w:spacing w:after="160" w:line="278" w:lineRule="auto"/>
    </w:pPr>
    <w:rPr>
      <w:kern w:val="2"/>
      <w:sz w:val="24"/>
      <w:szCs w:val="24"/>
      <w14:ligatures w14:val="standardContextual"/>
    </w:rPr>
  </w:style>
  <w:style w:type="paragraph" w:customStyle="1" w:styleId="FFD37D206B464472A87D3C8E92A6ACFB">
    <w:name w:val="FFD37D206B464472A87D3C8E92A6ACFB"/>
    <w:rsid w:val="005A5F0E"/>
    <w:pPr>
      <w:spacing w:after="160" w:line="278" w:lineRule="auto"/>
    </w:pPr>
    <w:rPr>
      <w:kern w:val="2"/>
      <w:sz w:val="24"/>
      <w:szCs w:val="24"/>
      <w14:ligatures w14:val="standardContextual"/>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1260</TotalTime>
  <Pages>3</Pages>
  <Words>1532</Words>
  <Characters>8432</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Omar Ibrahim Cabral Mier</cp:lastModifiedBy>
  <cp:revision>84</cp:revision>
  <dcterms:created xsi:type="dcterms:W3CDTF">2018-06-19T16:42:00Z</dcterms:created>
  <dcterms:modified xsi:type="dcterms:W3CDTF">2025-06-30T17:11:00Z</dcterms:modified>
</cp:coreProperties>
</file>